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77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>ОПЛАТА С ПОМОЩЬЮ БАНКОВСКОЙ КАРТЫ</w:t>
      </w:r>
    </w:p>
    <w:p w:rsidR="00C72AB5" w:rsidRPr="00C72AB5" w:rsidRDefault="00C72AB5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5C1" w:rsidRPr="00C72AB5" w:rsidRDefault="009645C1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>Для оплаты с помощью банковской карты вам на электронную почту будет направлена активная ссылка. Оплата происходит через ПАО СБЕРБАНК с использованием банковских карт с</w:t>
      </w:r>
      <w:r w:rsidR="00A66C77" w:rsidRPr="00C72AB5">
        <w:rPr>
          <w:rFonts w:ascii="Times New Roman" w:hAnsi="Times New Roman" w:cs="Times New Roman"/>
          <w:sz w:val="24"/>
          <w:szCs w:val="24"/>
        </w:rPr>
        <w:t>ледующих платёжных систем:</w:t>
      </w:r>
    </w:p>
    <w:p w:rsidR="00A66C77" w:rsidRPr="007B2CFE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645C1" w:rsidRPr="00C72AB5">
        <w:rPr>
          <w:rFonts w:ascii="Times New Roman" w:hAnsi="Times New Roman" w:cs="Times New Roman"/>
          <w:sz w:val="24"/>
          <w:szCs w:val="24"/>
        </w:rPr>
        <w:t>МИР</w:t>
      </w:r>
      <w:r w:rsidR="009645C1"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45C1" w:rsidRPr="007B2CFE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645C1"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VISA International </w:t>
      </w:r>
    </w:p>
    <w:p w:rsidR="009645C1" w:rsidRPr="007B2CFE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9645C1" w:rsidRPr="007B2CFE">
        <w:rPr>
          <w:rFonts w:ascii="Times New Roman" w:hAnsi="Times New Roman" w:cs="Times New Roman"/>
          <w:sz w:val="24"/>
          <w:szCs w:val="24"/>
          <w:lang w:val="en-US"/>
        </w:rPr>
        <w:t>Mastercard</w:t>
      </w:r>
      <w:proofErr w:type="spellEnd"/>
      <w:r w:rsidR="009645C1"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 Worldwide </w:t>
      </w:r>
    </w:p>
    <w:p w:rsidR="00A66C77" w:rsidRPr="007B2CFE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CFE">
        <w:rPr>
          <w:rFonts w:ascii="Times New Roman" w:hAnsi="Times New Roman" w:cs="Times New Roman"/>
          <w:sz w:val="24"/>
          <w:szCs w:val="24"/>
          <w:lang w:val="en-US"/>
        </w:rPr>
        <w:t xml:space="preserve">- JCB </w:t>
      </w:r>
    </w:p>
    <w:p w:rsidR="007B2CFE" w:rsidRPr="00607D45" w:rsidRDefault="007B2CFE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6C77" w:rsidRPr="00C72AB5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>Описание процесса передачи данных</w:t>
      </w:r>
    </w:p>
    <w:p w:rsidR="009645C1" w:rsidRPr="00C72AB5" w:rsidRDefault="009645C1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proofErr w:type="gramStart"/>
      <w:r w:rsidRPr="00C72AB5">
        <w:rPr>
          <w:rFonts w:ascii="Times New Roman" w:hAnsi="Times New Roman" w:cs="Times New Roman"/>
          <w:sz w:val="24"/>
          <w:szCs w:val="24"/>
        </w:rPr>
        <w:t>интернет-платежей</w:t>
      </w:r>
      <w:proofErr w:type="spellEnd"/>
      <w:proofErr w:type="gram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, MIR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J-Secure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для проведения платежа также может потребоваться ввод специального пароля.</w:t>
      </w:r>
    </w:p>
    <w:p w:rsidR="009645C1" w:rsidRPr="00C72AB5" w:rsidRDefault="009645C1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AB5">
        <w:rPr>
          <w:rFonts w:ascii="Times New Roman" w:hAnsi="Times New Roman" w:cs="Times New Roman"/>
          <w:sz w:val="24"/>
          <w:szCs w:val="24"/>
        </w:rPr>
        <w:t>Sprl</w:t>
      </w:r>
      <w:proofErr w:type="spellEnd"/>
      <w:r w:rsidRPr="00C72AB5">
        <w:rPr>
          <w:rFonts w:ascii="Times New Roman" w:hAnsi="Times New Roman" w:cs="Times New Roman"/>
          <w:sz w:val="24"/>
          <w:szCs w:val="24"/>
        </w:rPr>
        <w:t>, JCB.</w:t>
      </w:r>
    </w:p>
    <w:p w:rsidR="00A66C77" w:rsidRPr="00C72AB5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77" w:rsidRPr="00C72AB5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B5">
        <w:rPr>
          <w:rFonts w:ascii="Times New Roman" w:hAnsi="Times New Roman" w:cs="Times New Roman"/>
          <w:sz w:val="24"/>
          <w:szCs w:val="24"/>
        </w:rPr>
        <w:t>Описание процесса оплаты</w:t>
      </w:r>
    </w:p>
    <w:p w:rsidR="00A66C77" w:rsidRPr="00C72AB5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77" w:rsidRPr="001641F0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F0">
        <w:rPr>
          <w:rFonts w:ascii="Times New Roman" w:hAnsi="Times New Roman" w:cs="Times New Roman"/>
          <w:sz w:val="24"/>
          <w:szCs w:val="24"/>
        </w:rPr>
        <w:t>- Оформить и подписать договор. Документы будут предоставлены в электронном</w:t>
      </w:r>
      <w:r w:rsidR="005F675D">
        <w:rPr>
          <w:rFonts w:ascii="Times New Roman" w:hAnsi="Times New Roman" w:cs="Times New Roman"/>
          <w:sz w:val="24"/>
          <w:szCs w:val="24"/>
        </w:rPr>
        <w:t xml:space="preserve"> виде или с </w:t>
      </w:r>
      <w:r w:rsidRPr="001641F0">
        <w:rPr>
          <w:rFonts w:ascii="Times New Roman" w:hAnsi="Times New Roman" w:cs="Times New Roman"/>
          <w:sz w:val="24"/>
          <w:szCs w:val="24"/>
        </w:rPr>
        <w:t>курьером компании.</w:t>
      </w:r>
    </w:p>
    <w:p w:rsidR="00A66C77" w:rsidRPr="001641F0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F0">
        <w:rPr>
          <w:rFonts w:ascii="Times New Roman" w:hAnsi="Times New Roman" w:cs="Times New Roman"/>
          <w:sz w:val="24"/>
          <w:szCs w:val="24"/>
        </w:rPr>
        <w:t xml:space="preserve">- Получить ссылку на безопасную оплату. Гиперссылка будет направлена менеджером </w:t>
      </w:r>
      <w:proofErr w:type="spellStart"/>
      <w:r w:rsidRPr="001641F0">
        <w:rPr>
          <w:rFonts w:ascii="Times New Roman" w:hAnsi="Times New Roman" w:cs="Times New Roman"/>
          <w:sz w:val="24"/>
          <w:szCs w:val="24"/>
        </w:rPr>
        <w:t>Tekta</w:t>
      </w:r>
      <w:proofErr w:type="spellEnd"/>
      <w:r w:rsidRPr="00164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1F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641F0">
        <w:rPr>
          <w:rFonts w:ascii="Times New Roman" w:hAnsi="Times New Roman" w:cs="Times New Roman"/>
          <w:sz w:val="24"/>
          <w:szCs w:val="24"/>
        </w:rPr>
        <w:t xml:space="preserve"> на Ваш адрес электронной почты.</w:t>
      </w:r>
    </w:p>
    <w:p w:rsidR="00D1501B" w:rsidRPr="001641F0" w:rsidRDefault="00A66C77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F0">
        <w:rPr>
          <w:rFonts w:ascii="Times New Roman" w:hAnsi="Times New Roman" w:cs="Times New Roman"/>
          <w:sz w:val="24"/>
          <w:szCs w:val="24"/>
        </w:rPr>
        <w:t>- Произвести оплату с помощью банковской карты. Средства будут заморожены на счете, до момента закрытия сделки.</w:t>
      </w:r>
      <w:r w:rsidR="00D1501B" w:rsidRPr="001641F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66C77" w:rsidRPr="001641F0" w:rsidRDefault="00C93F0D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F0">
        <w:rPr>
          <w:rFonts w:ascii="Times New Roman" w:hAnsi="Times New Roman" w:cs="Times New Roman"/>
          <w:sz w:val="24"/>
          <w:szCs w:val="24"/>
        </w:rPr>
        <w:t xml:space="preserve">- </w:t>
      </w:r>
      <w:r w:rsidR="00A66C77" w:rsidRPr="001641F0">
        <w:rPr>
          <w:rFonts w:ascii="Times New Roman" w:hAnsi="Times New Roman" w:cs="Times New Roman"/>
          <w:sz w:val="24"/>
          <w:szCs w:val="24"/>
        </w:rPr>
        <w:t>При заморозке денежных средств на счете от Вас не потребуется никакого дополнительного участия, менеджеры Компании завершат процедур</w:t>
      </w:r>
      <w:bookmarkStart w:id="0" w:name="_GoBack"/>
      <w:bookmarkEnd w:id="0"/>
      <w:r w:rsidR="00A66C77" w:rsidRPr="001641F0">
        <w:rPr>
          <w:rFonts w:ascii="Times New Roman" w:hAnsi="Times New Roman" w:cs="Times New Roman"/>
          <w:sz w:val="24"/>
          <w:szCs w:val="24"/>
        </w:rPr>
        <w:t>у и проинформируют банк, который переведет средства на счет застройщика.  </w:t>
      </w:r>
    </w:p>
    <w:p w:rsidR="00A66C77" w:rsidRDefault="00C93F0D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F0">
        <w:rPr>
          <w:rFonts w:ascii="Times New Roman" w:hAnsi="Times New Roman" w:cs="Times New Roman"/>
          <w:sz w:val="24"/>
          <w:szCs w:val="24"/>
        </w:rPr>
        <w:t xml:space="preserve">- </w:t>
      </w:r>
      <w:r w:rsidR="00A66C77" w:rsidRPr="001641F0">
        <w:rPr>
          <w:rFonts w:ascii="Times New Roman" w:hAnsi="Times New Roman" w:cs="Times New Roman"/>
          <w:sz w:val="24"/>
          <w:szCs w:val="24"/>
        </w:rPr>
        <w:t>Дождаться регистрации договора и обработки докуме</w:t>
      </w:r>
      <w:r w:rsidR="00DF692B">
        <w:rPr>
          <w:rFonts w:ascii="Times New Roman" w:hAnsi="Times New Roman" w:cs="Times New Roman"/>
          <w:sz w:val="24"/>
          <w:szCs w:val="24"/>
        </w:rPr>
        <w:t xml:space="preserve">нтов. Юридические формальности, </w:t>
      </w:r>
      <w:r w:rsidR="00A66C77" w:rsidRPr="001641F0">
        <w:rPr>
          <w:rFonts w:ascii="Times New Roman" w:hAnsi="Times New Roman" w:cs="Times New Roman"/>
          <w:sz w:val="24"/>
          <w:szCs w:val="24"/>
        </w:rPr>
        <w:t>оформление пакета документов и регистрация договора занимает не более двух недель.</w:t>
      </w:r>
    </w:p>
    <w:p w:rsidR="007B2CFE" w:rsidRDefault="007B2CFE" w:rsidP="00BC0AF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FE" w:rsidRPr="007B2CFE" w:rsidRDefault="007B2CFE" w:rsidP="007B2CF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2C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Расторжение договора и возврат денежных средств</w:t>
      </w:r>
    </w:p>
    <w:p w:rsidR="00607D45" w:rsidRPr="00607D45" w:rsidRDefault="00607D45" w:rsidP="00607D45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Договор</w:t>
      </w:r>
      <w:r w:rsidR="007B2CFE" w:rsidRPr="007B2CF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может быть расторгнут по соглашению Сторон на основании поданного Участниками заявления о расторжении Договора. В случае принятия Застройщиком предложения о расторжении настоящего Договора и подписания Сторонами соглашения о расторжении, Застройщик в течение 90 дней с даты регистрации Соглашения о расторжении, возвращает оплаченные Участниками денежные средства, за вычетом расходов Застройщика, понесенных им в связи с исполнением обязательств по Договору, на банковские реквизиты Участников.</w:t>
      </w:r>
    </w:p>
    <w:p w:rsidR="00A66C77" w:rsidRPr="00607D45" w:rsidRDefault="00A66C77" w:rsidP="00607D45"/>
    <w:sectPr w:rsidR="00A66C77" w:rsidRPr="00607D45" w:rsidSect="00346D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465"/>
    <w:multiLevelType w:val="hybridMultilevel"/>
    <w:tmpl w:val="F5A20A38"/>
    <w:lvl w:ilvl="0" w:tplc="20D2A1B4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9E7655"/>
    <w:multiLevelType w:val="multilevel"/>
    <w:tmpl w:val="E2E8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C03B0"/>
    <w:multiLevelType w:val="hybridMultilevel"/>
    <w:tmpl w:val="837EECF8"/>
    <w:lvl w:ilvl="0" w:tplc="4626A0F0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AB4"/>
    <w:rsid w:val="00031975"/>
    <w:rsid w:val="00117C79"/>
    <w:rsid w:val="00123DB9"/>
    <w:rsid w:val="001641F0"/>
    <w:rsid w:val="00346D44"/>
    <w:rsid w:val="005F675D"/>
    <w:rsid w:val="00607D45"/>
    <w:rsid w:val="006D3BEB"/>
    <w:rsid w:val="00755467"/>
    <w:rsid w:val="007B2CFE"/>
    <w:rsid w:val="008378FD"/>
    <w:rsid w:val="009645C1"/>
    <w:rsid w:val="00A66C77"/>
    <w:rsid w:val="00B53226"/>
    <w:rsid w:val="00BA3362"/>
    <w:rsid w:val="00BC0AF1"/>
    <w:rsid w:val="00C72AB5"/>
    <w:rsid w:val="00C93F0D"/>
    <w:rsid w:val="00D1501B"/>
    <w:rsid w:val="00D773BF"/>
    <w:rsid w:val="00DF692B"/>
    <w:rsid w:val="00E16AB4"/>
    <w:rsid w:val="00E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FE"/>
  </w:style>
  <w:style w:type="paragraph" w:styleId="1">
    <w:name w:val="heading 1"/>
    <w:basedOn w:val="a"/>
    <w:next w:val="a"/>
    <w:link w:val="10"/>
    <w:uiPriority w:val="9"/>
    <w:qFormat/>
    <w:rsid w:val="00D15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1C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1CA0"/>
    <w:rPr>
      <w:i/>
      <w:iCs/>
    </w:rPr>
  </w:style>
  <w:style w:type="paragraph" w:styleId="a6">
    <w:name w:val="List Paragraph"/>
    <w:basedOn w:val="a"/>
    <w:uiPriority w:val="34"/>
    <w:qFormat/>
    <w:rsid w:val="00B53226"/>
    <w:pPr>
      <w:ind w:left="720"/>
      <w:contextualSpacing/>
    </w:pPr>
  </w:style>
  <w:style w:type="paragraph" w:styleId="a7">
    <w:name w:val="No Spacing"/>
    <w:uiPriority w:val="1"/>
    <w:qFormat/>
    <w:rsid w:val="00C72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164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641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Анна</dc:creator>
  <cp:keywords/>
  <dc:description/>
  <cp:lastModifiedBy>Татьяна</cp:lastModifiedBy>
  <cp:revision>4</cp:revision>
  <dcterms:created xsi:type="dcterms:W3CDTF">2020-05-25T15:29:00Z</dcterms:created>
  <dcterms:modified xsi:type="dcterms:W3CDTF">2020-05-25T16:07:00Z</dcterms:modified>
</cp:coreProperties>
</file>